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62D9" w14:textId="1586E953"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b/>
          <w:bCs/>
          <w:color w:val="666666"/>
          <w:sz w:val="28"/>
          <w:szCs w:val="28"/>
          <w:u w:val="single"/>
        </w:rPr>
      </w:pPr>
      <w:r w:rsidRPr="00643C2B">
        <w:rPr>
          <w:rFonts w:asciiTheme="majorHAnsi" w:eastAsia="Times New Roman" w:hAnsiTheme="majorHAnsi" w:cstheme="majorHAnsi"/>
          <w:b/>
          <w:bCs/>
          <w:color w:val="666666"/>
          <w:sz w:val="28"/>
          <w:szCs w:val="28"/>
          <w:u w:val="single"/>
        </w:rPr>
        <w:t xml:space="preserve">CARR </w:t>
      </w:r>
      <w:r>
        <w:rPr>
          <w:rFonts w:asciiTheme="majorHAnsi" w:eastAsia="Times New Roman" w:hAnsiTheme="majorHAnsi" w:cstheme="majorHAnsi"/>
          <w:b/>
          <w:bCs/>
          <w:color w:val="666666"/>
          <w:sz w:val="28"/>
          <w:szCs w:val="28"/>
          <w:u w:val="single"/>
        </w:rPr>
        <w:t>COMMUNICATIONS, INC</w:t>
      </w:r>
      <w:r w:rsidRPr="00643C2B">
        <w:rPr>
          <w:rFonts w:asciiTheme="majorHAnsi" w:eastAsia="Times New Roman" w:hAnsiTheme="majorHAnsi" w:cstheme="majorHAnsi"/>
          <w:b/>
          <w:bCs/>
          <w:color w:val="666666"/>
          <w:sz w:val="28"/>
          <w:szCs w:val="28"/>
          <w:u w:val="single"/>
        </w:rPr>
        <w:t xml:space="preserve"> ACCEPTABLE USE POLICY</w:t>
      </w:r>
    </w:p>
    <w:p w14:paraId="748C4C07" w14:textId="77777777" w:rsid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b/>
          <w:bCs/>
          <w:color w:val="666666"/>
          <w:u w:val="single"/>
        </w:rPr>
      </w:pPr>
    </w:p>
    <w:p w14:paraId="4B8104E6" w14:textId="77777777" w:rsid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b/>
          <w:bCs/>
          <w:color w:val="666666"/>
          <w:u w:val="single"/>
        </w:rPr>
      </w:pPr>
    </w:p>
    <w:p w14:paraId="07E58A99" w14:textId="77777777" w:rsid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b/>
          <w:bCs/>
          <w:color w:val="666666"/>
          <w:u w:val="single"/>
        </w:rPr>
      </w:pPr>
    </w:p>
    <w:p w14:paraId="6A14AE5A" w14:textId="2FA5D4E8"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b/>
          <w:bCs/>
          <w:color w:val="666666"/>
          <w:u w:val="single"/>
        </w:rPr>
      </w:pPr>
      <w:r w:rsidRPr="00643C2B">
        <w:rPr>
          <w:rFonts w:asciiTheme="majorHAnsi" w:eastAsia="Times New Roman" w:hAnsiTheme="majorHAnsi" w:cstheme="majorHAnsi"/>
          <w:b/>
          <w:bCs/>
          <w:color w:val="666666"/>
          <w:u w:val="single"/>
        </w:rPr>
        <w:t>Acceptable use policy</w:t>
      </w:r>
    </w:p>
    <w:p w14:paraId="3671A09E"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color w:val="666666"/>
        </w:rPr>
      </w:pPr>
    </w:p>
    <w:p w14:paraId="402B92C8" w14:textId="304D4348"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This acceptable use policy ("Policy") sets forth the general guidelines and acceptable and prohibited uses of the carrinter.net website ("Website" or "Service") and any of its related products and services (collectively, "Services"). This Policy is a legally binding agreement between you ("User", "you" or "your") and Carr Communications, Inc ("Carr Communications, Inc", "we", "us" or "our"). By accessing and using the Website and Services, you acknowledge that you have read, understood, and agree to be bound by the terms of this Agreement. If you are entering into this Agreement on behalf of a business or other legal entity, you represent that you have the authority to bind such entity to this Agreement, in which case the terms "User", "you" or "</w:t>
      </w:r>
      <w:proofErr w:type="gramStart"/>
      <w:r w:rsidRPr="00643C2B">
        <w:rPr>
          <w:rFonts w:asciiTheme="majorHAnsi" w:eastAsia="Times New Roman" w:hAnsiTheme="majorHAnsi" w:cstheme="majorHAnsi"/>
        </w:rPr>
        <w:t>your</w:t>
      </w:r>
      <w:proofErr w:type="gramEnd"/>
      <w:r w:rsidRPr="00643C2B">
        <w:rPr>
          <w:rFonts w:asciiTheme="majorHAnsi" w:eastAsia="Times New Roman" w:hAnsiTheme="majorHAnsi" w:cstheme="majorHAnsi"/>
        </w:rPr>
        <w:t>" shall refer to such entity. If you do not have such authority, or if you do not agree with the terms of this Agreement, you must not accept this Agreement and may not access and use the Website and</w:t>
      </w:r>
      <w:r>
        <w:rPr>
          <w:rFonts w:asciiTheme="majorHAnsi" w:eastAsia="Times New Roman" w:hAnsiTheme="majorHAnsi" w:cstheme="majorHAnsi"/>
        </w:rPr>
        <w:t xml:space="preserve"> telephone s</w:t>
      </w:r>
      <w:r w:rsidRPr="00643C2B">
        <w:rPr>
          <w:rFonts w:asciiTheme="majorHAnsi" w:eastAsia="Times New Roman" w:hAnsiTheme="majorHAnsi" w:cstheme="majorHAnsi"/>
        </w:rPr>
        <w:t xml:space="preserve">ervices. You acknowledge that this Agreement is a contract between you and Carr Communications, Inc, even though it is electronic and is not physically signed by you, and it governs your use of the Website and </w:t>
      </w:r>
      <w:r>
        <w:rPr>
          <w:rFonts w:asciiTheme="majorHAnsi" w:eastAsia="Times New Roman" w:hAnsiTheme="majorHAnsi" w:cstheme="majorHAnsi"/>
        </w:rPr>
        <w:t>telephone s</w:t>
      </w:r>
      <w:r w:rsidRPr="00643C2B">
        <w:rPr>
          <w:rFonts w:asciiTheme="majorHAnsi" w:eastAsia="Times New Roman" w:hAnsiTheme="majorHAnsi" w:cstheme="majorHAnsi"/>
        </w:rPr>
        <w:t>ervices.</w:t>
      </w:r>
    </w:p>
    <w:p w14:paraId="62AAE423"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6094A06F" w14:textId="415325D3"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b/>
          <w:bCs/>
          <w:u w:val="single"/>
        </w:rPr>
        <w:t xml:space="preserve">Prohibited activities and </w:t>
      </w:r>
      <w:r w:rsidRPr="00643C2B">
        <w:rPr>
          <w:rFonts w:asciiTheme="majorHAnsi" w:eastAsia="Times New Roman" w:hAnsiTheme="majorHAnsi" w:cstheme="majorHAnsi"/>
          <w:b/>
          <w:bCs/>
          <w:u w:val="single"/>
        </w:rPr>
        <w:t>uses.</w:t>
      </w:r>
    </w:p>
    <w:p w14:paraId="40DBB6C3" w14:textId="7DB966A8"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You may not use the Website and</w:t>
      </w:r>
      <w:r>
        <w:rPr>
          <w:rFonts w:asciiTheme="majorHAnsi" w:eastAsia="Times New Roman" w:hAnsiTheme="majorHAnsi" w:cstheme="majorHAnsi"/>
        </w:rPr>
        <w:t xml:space="preserve"> telephone s</w:t>
      </w:r>
      <w:r w:rsidRPr="00643C2B">
        <w:rPr>
          <w:rFonts w:asciiTheme="majorHAnsi" w:eastAsia="Times New Roman" w:hAnsiTheme="majorHAnsi" w:cstheme="majorHAnsi"/>
        </w:rPr>
        <w:t>ervices to engage in activity that is illegal under applicable law, that is harmful to others, or that would subject us to liability, including, without limitation, in connection with any of the following, each of which is prohibited under this Policy:</w:t>
      </w:r>
    </w:p>
    <w:p w14:paraId="47FF3B05"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2588030A"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Disclosing sensitive personal information about others.</w:t>
      </w:r>
    </w:p>
    <w:p w14:paraId="6DE95066"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Collecting, or attempting to collect, personal information about third parties without their knowledge or consent.</w:t>
      </w:r>
    </w:p>
    <w:p w14:paraId="2ABE5AFB"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Threatening harm to persons or property or otherwise harassing behavior.</w:t>
      </w:r>
    </w:p>
    <w:p w14:paraId="63B527D2"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Infringing the intellectual property or other proprietary rights of others.</w:t>
      </w:r>
    </w:p>
    <w:p w14:paraId="37C59EEC" w14:textId="35E87E0C"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Facilitating, aiding, or encouraging any of the above activities through the Website and Services.</w:t>
      </w:r>
    </w:p>
    <w:p w14:paraId="33386754" w14:textId="15E0DA9C"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6E2F4505" w14:textId="61975702"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hAnsiTheme="majorHAnsi" w:cstheme="majorHAnsi"/>
          <w:sz w:val="21"/>
          <w:szCs w:val="21"/>
          <w:shd w:val="clear" w:color="auto" w:fill="FFFFFF"/>
        </w:rPr>
        <w:t>By signing this application for service, you understand that it is illegal to falsify your caller ID (spoof) for fraudulent purposes when using your assigned phone number or other phone numbers assigned to Carr Telephone Company.  You further understand it is also illegal to make unsolicited telemarketing or illicit calls. By signing this application for service, you agree that, once service is activated, you will not use Carr Telephone’s voice Service to engage in autodialing, illegal spoofing, to originate robocall calls with the intent to defraud, cause harm, or wrongly obtain anything of value from the recipient of the call nor use that results in excessive usage inconsistent with normal residential usage patterns. Violations of these terms of voice service use can result in suspension or termination of your voice telephone service.</w:t>
      </w:r>
    </w:p>
    <w:p w14:paraId="336E9256"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346EC0B1" w14:textId="2F849672"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b/>
          <w:bCs/>
          <w:u w:val="single"/>
        </w:rPr>
        <w:t>Syste</w:t>
      </w:r>
      <w:r>
        <w:rPr>
          <w:rFonts w:asciiTheme="majorHAnsi" w:eastAsia="Times New Roman" w:hAnsiTheme="majorHAnsi" w:cstheme="majorHAnsi"/>
          <w:b/>
          <w:bCs/>
          <w:u w:val="single"/>
        </w:rPr>
        <w:t>m</w:t>
      </w:r>
      <w:r w:rsidRPr="00643C2B">
        <w:rPr>
          <w:rFonts w:asciiTheme="majorHAnsi" w:eastAsia="Times New Roman" w:hAnsiTheme="majorHAnsi" w:cstheme="majorHAnsi"/>
          <w:b/>
          <w:bCs/>
          <w:u w:val="single"/>
        </w:rPr>
        <w:t xml:space="preserve"> abuse</w:t>
      </w:r>
    </w:p>
    <w:p w14:paraId="17E3290F" w14:textId="0C8C519C"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Any User in violation of the Website and</w:t>
      </w:r>
      <w:r>
        <w:rPr>
          <w:rFonts w:asciiTheme="majorHAnsi" w:eastAsia="Times New Roman" w:hAnsiTheme="majorHAnsi" w:cstheme="majorHAnsi"/>
        </w:rPr>
        <w:t xml:space="preserve"> telephone s</w:t>
      </w:r>
      <w:r w:rsidRPr="00643C2B">
        <w:rPr>
          <w:rFonts w:asciiTheme="majorHAnsi" w:eastAsia="Times New Roman" w:hAnsiTheme="majorHAnsi" w:cstheme="majorHAnsi"/>
        </w:rPr>
        <w:t>ervices security is subject to criminal and civil liability, as well as immediate account termination. Examples include, but are not limited to the following:</w:t>
      </w:r>
    </w:p>
    <w:p w14:paraId="00AAE75D"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377A9621" w14:textId="1F9DE82F"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Use or distribution of tools designed for compromising security of the Website and</w:t>
      </w:r>
      <w:r>
        <w:rPr>
          <w:rFonts w:asciiTheme="majorHAnsi" w:eastAsia="Times New Roman" w:hAnsiTheme="majorHAnsi" w:cstheme="majorHAnsi"/>
        </w:rPr>
        <w:t xml:space="preserve"> telephone s</w:t>
      </w:r>
      <w:r w:rsidRPr="00643C2B">
        <w:rPr>
          <w:rFonts w:asciiTheme="majorHAnsi" w:eastAsia="Times New Roman" w:hAnsiTheme="majorHAnsi" w:cstheme="majorHAnsi"/>
        </w:rPr>
        <w:t>ervices.</w:t>
      </w:r>
    </w:p>
    <w:p w14:paraId="74DE446E"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Intentionally or negligently transmitting files containing a computer virus or corrupted data.</w:t>
      </w:r>
    </w:p>
    <w:p w14:paraId="0DF43077"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Accessing another network without permission, including to probe or scan for vulnerabilities or breach security or authentication measures.</w:t>
      </w:r>
    </w:p>
    <w:p w14:paraId="6BF40C7C"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Unauthorized scanning or monitoring of data on any network or system without proper authorization of the owner of the system or network.</w:t>
      </w:r>
    </w:p>
    <w:p w14:paraId="0C8FE74A"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6C25F468" w14:textId="369305D2"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b/>
          <w:bCs/>
          <w:u w:val="single"/>
        </w:rPr>
        <w:t>Service resources</w:t>
      </w:r>
    </w:p>
    <w:p w14:paraId="071E1AAB" w14:textId="4FD29542"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You may not consume excessive amounts of the resources of the Website and</w:t>
      </w:r>
      <w:r>
        <w:rPr>
          <w:rFonts w:asciiTheme="majorHAnsi" w:eastAsia="Times New Roman" w:hAnsiTheme="majorHAnsi" w:cstheme="majorHAnsi"/>
        </w:rPr>
        <w:t xml:space="preserve"> telephone s</w:t>
      </w:r>
      <w:r w:rsidRPr="00643C2B">
        <w:rPr>
          <w:rFonts w:asciiTheme="majorHAnsi" w:eastAsia="Times New Roman" w:hAnsiTheme="majorHAnsi" w:cstheme="majorHAnsi"/>
        </w:rPr>
        <w:t xml:space="preserve">ervices or use the Website and </w:t>
      </w:r>
      <w:r>
        <w:rPr>
          <w:rFonts w:asciiTheme="majorHAnsi" w:eastAsia="Times New Roman" w:hAnsiTheme="majorHAnsi" w:cstheme="majorHAnsi"/>
        </w:rPr>
        <w:t>telephone s</w:t>
      </w:r>
      <w:r w:rsidRPr="00643C2B">
        <w:rPr>
          <w:rFonts w:asciiTheme="majorHAnsi" w:eastAsia="Times New Roman" w:hAnsiTheme="majorHAnsi" w:cstheme="majorHAnsi"/>
        </w:rPr>
        <w:t>ervices in any way which results in performance issues or which interrupts the Services for other Users. Prohibited activities that contribute to excessive use, include without limitation:</w:t>
      </w:r>
    </w:p>
    <w:p w14:paraId="28F1C05B"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5D6D194E" w14:textId="21CA8493"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lastRenderedPageBreak/>
        <w:t xml:space="preserve">- Deliberate attempts to overload the Website and </w:t>
      </w:r>
      <w:r>
        <w:rPr>
          <w:rFonts w:asciiTheme="majorHAnsi" w:eastAsia="Times New Roman" w:hAnsiTheme="majorHAnsi" w:cstheme="majorHAnsi"/>
        </w:rPr>
        <w:t>telephone s</w:t>
      </w:r>
      <w:r w:rsidRPr="00643C2B">
        <w:rPr>
          <w:rFonts w:asciiTheme="majorHAnsi" w:eastAsia="Times New Roman" w:hAnsiTheme="majorHAnsi" w:cstheme="majorHAnsi"/>
        </w:rPr>
        <w:t>ervices and broadcast attacks (</w:t>
      </w:r>
      <w:proofErr w:type="gramStart"/>
      <w:r w:rsidRPr="00643C2B">
        <w:rPr>
          <w:rFonts w:asciiTheme="majorHAnsi" w:eastAsia="Times New Roman" w:hAnsiTheme="majorHAnsi" w:cstheme="majorHAnsi"/>
        </w:rPr>
        <w:t>i.e.</w:t>
      </w:r>
      <w:proofErr w:type="gramEnd"/>
      <w:r w:rsidRPr="00643C2B">
        <w:rPr>
          <w:rFonts w:asciiTheme="majorHAnsi" w:eastAsia="Times New Roman" w:hAnsiTheme="majorHAnsi" w:cstheme="majorHAnsi"/>
        </w:rPr>
        <w:t xml:space="preserve"> denial of service attacks).</w:t>
      </w:r>
    </w:p>
    <w:p w14:paraId="3D70B2A8"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Engaging in any other activities that degrade the usability and performance of the Website and Services.</w:t>
      </w:r>
    </w:p>
    <w:p w14:paraId="2782B166"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2D53F433" w14:textId="6A60CD98"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b/>
          <w:bCs/>
          <w:u w:val="single"/>
        </w:rPr>
        <w:t>No spam policy</w:t>
      </w:r>
    </w:p>
    <w:p w14:paraId="08CC1961" w14:textId="16390436"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You may not use the Website and</w:t>
      </w:r>
      <w:r>
        <w:rPr>
          <w:rFonts w:asciiTheme="majorHAnsi" w:eastAsia="Times New Roman" w:hAnsiTheme="majorHAnsi" w:cstheme="majorHAnsi"/>
        </w:rPr>
        <w:t xml:space="preserve"> telephone s</w:t>
      </w:r>
      <w:r w:rsidRPr="00643C2B">
        <w:rPr>
          <w:rFonts w:asciiTheme="majorHAnsi" w:eastAsia="Times New Roman" w:hAnsiTheme="majorHAnsi" w:cstheme="majorHAnsi"/>
        </w:rPr>
        <w:t xml:space="preserve">ervices to send spam or bulk unsolicited messages. We maintain a </w:t>
      </w:r>
      <w:r w:rsidRPr="00643C2B">
        <w:rPr>
          <w:rFonts w:asciiTheme="majorHAnsi" w:eastAsia="Times New Roman" w:hAnsiTheme="majorHAnsi" w:cstheme="majorHAnsi"/>
        </w:rPr>
        <w:t>zero-tolerance</w:t>
      </w:r>
      <w:r w:rsidRPr="00643C2B">
        <w:rPr>
          <w:rFonts w:asciiTheme="majorHAnsi" w:eastAsia="Times New Roman" w:hAnsiTheme="majorHAnsi" w:cstheme="majorHAnsi"/>
        </w:rPr>
        <w:t xml:space="preserve"> policy for use of the Website and </w:t>
      </w:r>
      <w:r>
        <w:rPr>
          <w:rFonts w:asciiTheme="majorHAnsi" w:eastAsia="Times New Roman" w:hAnsiTheme="majorHAnsi" w:cstheme="majorHAnsi"/>
        </w:rPr>
        <w:t>telephone s</w:t>
      </w:r>
      <w:r w:rsidRPr="00643C2B">
        <w:rPr>
          <w:rFonts w:asciiTheme="majorHAnsi" w:eastAsia="Times New Roman" w:hAnsiTheme="majorHAnsi" w:cstheme="majorHAnsi"/>
        </w:rPr>
        <w:t>ervices in any manner associated with the transmission, distribution or delivery of any bulk</w:t>
      </w:r>
      <w:r>
        <w:rPr>
          <w:rFonts w:asciiTheme="majorHAnsi" w:eastAsia="Times New Roman" w:hAnsiTheme="majorHAnsi" w:cstheme="majorHAnsi"/>
        </w:rPr>
        <w:t xml:space="preserve"> telephone calls,</w:t>
      </w:r>
      <w:r w:rsidRPr="00643C2B">
        <w:rPr>
          <w:rFonts w:asciiTheme="majorHAnsi" w:eastAsia="Times New Roman" w:hAnsiTheme="majorHAnsi" w:cstheme="majorHAnsi"/>
        </w:rPr>
        <w:t xml:space="preserve"> e-mail, including unsolicited bulk or unsolicited commercial e-mail, or the sending, assisting, or commissioning the transmission of commercial e-mail that does not comply with the U.S. CAN-SPAM Act of 2003 ("SPAM").</w:t>
      </w:r>
    </w:p>
    <w:p w14:paraId="18F65158"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3C9B4BCD" w14:textId="0DCBD52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Your products or services advertised via SPAM (</w:t>
      </w:r>
      <w:proofErr w:type="gramStart"/>
      <w:r w:rsidRPr="00643C2B">
        <w:rPr>
          <w:rFonts w:asciiTheme="majorHAnsi" w:eastAsia="Times New Roman" w:hAnsiTheme="majorHAnsi" w:cstheme="majorHAnsi"/>
        </w:rPr>
        <w:t>i.e.</w:t>
      </w:r>
      <w:proofErr w:type="gramEnd"/>
      <w:r w:rsidRPr="00643C2B">
        <w:rPr>
          <w:rFonts w:asciiTheme="majorHAnsi" w:eastAsia="Times New Roman" w:hAnsiTheme="majorHAnsi" w:cstheme="majorHAnsi"/>
        </w:rPr>
        <w:t xml:space="preserve"> </w:t>
      </w:r>
      <w:proofErr w:type="spellStart"/>
      <w:r w:rsidRPr="00643C2B">
        <w:rPr>
          <w:rFonts w:asciiTheme="majorHAnsi" w:eastAsia="Times New Roman" w:hAnsiTheme="majorHAnsi" w:cstheme="majorHAnsi"/>
        </w:rPr>
        <w:t>Spamvertised</w:t>
      </w:r>
      <w:proofErr w:type="spellEnd"/>
      <w:r w:rsidRPr="00643C2B">
        <w:rPr>
          <w:rFonts w:asciiTheme="majorHAnsi" w:eastAsia="Times New Roman" w:hAnsiTheme="majorHAnsi" w:cstheme="majorHAnsi"/>
        </w:rPr>
        <w:t xml:space="preserve">) may not be used in conjunction with the Website and </w:t>
      </w:r>
      <w:r>
        <w:rPr>
          <w:rFonts w:asciiTheme="majorHAnsi" w:eastAsia="Times New Roman" w:hAnsiTheme="majorHAnsi" w:cstheme="majorHAnsi"/>
        </w:rPr>
        <w:t>telephone s</w:t>
      </w:r>
      <w:r w:rsidRPr="00643C2B">
        <w:rPr>
          <w:rFonts w:asciiTheme="majorHAnsi" w:eastAsia="Times New Roman" w:hAnsiTheme="majorHAnsi" w:cstheme="majorHAnsi"/>
        </w:rPr>
        <w:t>ervices. This provision includes, but is not limited to, SPAM sent via fax, phone, postal mail, email, instant messaging, or newsgroups</w:t>
      </w:r>
      <w:r>
        <w:rPr>
          <w:rFonts w:asciiTheme="majorHAnsi" w:eastAsia="Times New Roman" w:hAnsiTheme="majorHAnsi" w:cstheme="majorHAnsi"/>
        </w:rPr>
        <w:t xml:space="preserve"> or telephone-initiated phone calls.</w:t>
      </w:r>
    </w:p>
    <w:p w14:paraId="2CB7BF1B"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35897142" w14:textId="48EA94F1"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b/>
          <w:bCs/>
          <w:u w:val="single"/>
        </w:rPr>
        <w:t>Enforcement</w:t>
      </w:r>
    </w:p>
    <w:p w14:paraId="74CAB0E3"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We reserve our right to be the sole arbiter in determining the seriousness of each infringement and to immediately take corrective actions, including but not limited to:</w:t>
      </w:r>
    </w:p>
    <w:p w14:paraId="1EF0F259"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1C8DF9CE" w14:textId="5CED1614"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xml:space="preserve">- Suspending or terminating your </w:t>
      </w:r>
      <w:r>
        <w:rPr>
          <w:rFonts w:asciiTheme="majorHAnsi" w:eastAsia="Times New Roman" w:hAnsiTheme="majorHAnsi" w:cstheme="majorHAnsi"/>
        </w:rPr>
        <w:t>telephone s</w:t>
      </w:r>
      <w:r w:rsidRPr="00643C2B">
        <w:rPr>
          <w:rFonts w:asciiTheme="majorHAnsi" w:eastAsia="Times New Roman" w:hAnsiTheme="majorHAnsi" w:cstheme="majorHAnsi"/>
        </w:rPr>
        <w:t>ervice with or without notice upon any violation of this Policy.</w:t>
      </w:r>
    </w:p>
    <w:p w14:paraId="0DB51387" w14:textId="5C1278FB"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Disabling or removing any content which is prohibited by this Policy, including to prevent harm to others or to us or the Website and</w:t>
      </w:r>
      <w:r>
        <w:rPr>
          <w:rFonts w:asciiTheme="majorHAnsi" w:eastAsia="Times New Roman" w:hAnsiTheme="majorHAnsi" w:cstheme="majorHAnsi"/>
        </w:rPr>
        <w:t xml:space="preserve"> telephone s</w:t>
      </w:r>
      <w:r w:rsidRPr="00643C2B">
        <w:rPr>
          <w:rFonts w:asciiTheme="majorHAnsi" w:eastAsia="Times New Roman" w:hAnsiTheme="majorHAnsi" w:cstheme="majorHAnsi"/>
        </w:rPr>
        <w:t>ervices, as determined by us in our sole discretion.</w:t>
      </w:r>
    </w:p>
    <w:p w14:paraId="76BAE4A7"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Reporting violations to law enforcement as determined by us in our sole discretion.</w:t>
      </w:r>
    </w:p>
    <w:p w14:paraId="7AE2C6DC"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68F3F136" w14:textId="093ECA7B"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xml:space="preserve">A backup of User’s data may be </w:t>
      </w:r>
      <w:r w:rsidRPr="00643C2B">
        <w:rPr>
          <w:rFonts w:asciiTheme="majorHAnsi" w:eastAsia="Times New Roman" w:hAnsiTheme="majorHAnsi" w:cstheme="majorHAnsi"/>
        </w:rPr>
        <w:t>requested;</w:t>
      </w:r>
      <w:r w:rsidRPr="00643C2B">
        <w:rPr>
          <w:rFonts w:asciiTheme="majorHAnsi" w:eastAsia="Times New Roman" w:hAnsiTheme="majorHAnsi" w:cstheme="majorHAnsi"/>
        </w:rPr>
        <w:t xml:space="preserve"> </w:t>
      </w:r>
      <w:r w:rsidRPr="00643C2B">
        <w:rPr>
          <w:rFonts w:asciiTheme="majorHAnsi" w:eastAsia="Times New Roman" w:hAnsiTheme="majorHAnsi" w:cstheme="majorHAnsi"/>
        </w:rPr>
        <w:t>however,</w:t>
      </w:r>
      <w:r w:rsidRPr="00643C2B">
        <w:rPr>
          <w:rFonts w:asciiTheme="majorHAnsi" w:eastAsia="Times New Roman" w:hAnsiTheme="majorHAnsi" w:cstheme="majorHAnsi"/>
        </w:rPr>
        <w:t xml:space="preserve"> it may be subject to certain penalty fees imposed according to the breach of this Policy terms. The final penalty fee will be determined by the type and frequency of the violations.</w:t>
      </w:r>
    </w:p>
    <w:p w14:paraId="7179983B"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60D1F3B0" w14:textId="3F1685F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xml:space="preserve">Nothing contained in this Policy shall be construed to limit our actions or remedies in any way with respect to any of the prohibited activities. We reserve the right to take </w:t>
      </w:r>
      <w:r w:rsidRPr="00643C2B">
        <w:rPr>
          <w:rFonts w:asciiTheme="majorHAnsi" w:eastAsia="Times New Roman" w:hAnsiTheme="majorHAnsi" w:cstheme="majorHAnsi"/>
        </w:rPr>
        <w:t>all</w:t>
      </w:r>
      <w:r w:rsidRPr="00643C2B">
        <w:rPr>
          <w:rFonts w:asciiTheme="majorHAnsi" w:eastAsia="Times New Roman" w:hAnsiTheme="majorHAnsi" w:cstheme="majorHAnsi"/>
        </w:rPr>
        <w:t xml:space="preserve"> additional actions we may deem appropriate with respect to such activities, including without limitation taking action to recover the costs and expenses of identifying offenders and removing them from the Website and Services, and levying cancellation charges to cover our costs. In addition, we </w:t>
      </w:r>
      <w:r w:rsidRPr="00643C2B">
        <w:rPr>
          <w:rFonts w:asciiTheme="majorHAnsi" w:eastAsia="Times New Roman" w:hAnsiTheme="majorHAnsi" w:cstheme="majorHAnsi"/>
        </w:rPr>
        <w:t>always reserve</w:t>
      </w:r>
      <w:r w:rsidRPr="00643C2B">
        <w:rPr>
          <w:rFonts w:asciiTheme="majorHAnsi" w:eastAsia="Times New Roman" w:hAnsiTheme="majorHAnsi" w:cstheme="majorHAnsi"/>
        </w:rPr>
        <w:t xml:space="preserve"> all rights and remedies available to us with respect to such activities at law or in equity.</w:t>
      </w:r>
    </w:p>
    <w:p w14:paraId="717E8246"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6C33DA15" w14:textId="7A19F63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b/>
          <w:bCs/>
          <w:u w:val="single"/>
        </w:rPr>
        <w:t>Reporting violations</w:t>
      </w:r>
    </w:p>
    <w:p w14:paraId="1C423B49"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If you have discovered and would like to report a violation of this Policy, please contact us immediately. We will investigate the situation and provide you with full assistance.</w:t>
      </w:r>
    </w:p>
    <w:p w14:paraId="33E9297A"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0C9FD14B" w14:textId="01E99C33"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b/>
          <w:bCs/>
          <w:u w:val="single"/>
        </w:rPr>
        <w:t>Changes and amendments</w:t>
      </w:r>
    </w:p>
    <w:p w14:paraId="6A2CCF69"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We reserve the right to modify this Policy or its terms relating to the Website and Services at any time, effective upon posting of an updated version of this Policy on the Website. When we do, we will post a notification on the main page of the Website. Continued use of the Website and Services after any such changes shall constitute your consent to such changes.</w:t>
      </w:r>
    </w:p>
    <w:p w14:paraId="541DCC94"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6BD1417C" w14:textId="0ABFFA15"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b/>
          <w:bCs/>
          <w:u w:val="single"/>
        </w:rPr>
        <w:t>Acceptance of this policy</w:t>
      </w:r>
    </w:p>
    <w:p w14:paraId="55CA1241" w14:textId="1EC1EB89"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xml:space="preserve">You acknowledge that you have read this Policy and agree to all its terms and conditions. By accessing and using the Website and </w:t>
      </w:r>
      <w:r>
        <w:rPr>
          <w:rFonts w:asciiTheme="majorHAnsi" w:eastAsia="Times New Roman" w:hAnsiTheme="majorHAnsi" w:cstheme="majorHAnsi"/>
        </w:rPr>
        <w:t>telephone s</w:t>
      </w:r>
      <w:r w:rsidRPr="00643C2B">
        <w:rPr>
          <w:rFonts w:asciiTheme="majorHAnsi" w:eastAsia="Times New Roman" w:hAnsiTheme="majorHAnsi" w:cstheme="majorHAnsi"/>
        </w:rPr>
        <w:t>ervices you agree to be bound by this Policy. If you do not agree to abide by the terms of this Policy, you are not authorized to access or use the Website and Services.</w:t>
      </w:r>
    </w:p>
    <w:p w14:paraId="442B2A25"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46FCA1D0"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b/>
          <w:bCs/>
          <w:u w:val="single"/>
        </w:rPr>
      </w:pPr>
      <w:r w:rsidRPr="00643C2B">
        <w:rPr>
          <w:rFonts w:asciiTheme="majorHAnsi" w:eastAsia="Times New Roman" w:hAnsiTheme="majorHAnsi" w:cstheme="majorHAnsi"/>
          <w:b/>
          <w:bCs/>
          <w:u w:val="single"/>
        </w:rPr>
        <w:t>Contacting us</w:t>
      </w:r>
    </w:p>
    <w:p w14:paraId="64D87044"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p>
    <w:p w14:paraId="6B61E134" w14:textId="1075A32A"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If you would like to contact us to understand more about this Policy or wish to contact us concerning any matter relating to it, you may write a letter to 4325 S. Masten Road, Branch, MI 49402.</w:t>
      </w:r>
    </w:p>
    <w:p w14:paraId="25096E8B" w14:textId="77777777" w:rsidR="00643C2B" w:rsidRPr="00643C2B" w:rsidRDefault="00643C2B" w:rsidP="00643C2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imes New Roman" w:hAnsiTheme="majorHAnsi" w:cstheme="majorHAnsi"/>
        </w:rPr>
      </w:pPr>
      <w:r w:rsidRPr="00643C2B">
        <w:rPr>
          <w:rFonts w:asciiTheme="majorHAnsi" w:eastAsia="Times New Roman" w:hAnsiTheme="majorHAnsi" w:cstheme="majorHAnsi"/>
        </w:rPr>
        <w:t xml:space="preserve">This document was last updated on May 17, </w:t>
      </w:r>
      <w:proofErr w:type="gramStart"/>
      <w:r w:rsidRPr="00643C2B">
        <w:rPr>
          <w:rFonts w:asciiTheme="majorHAnsi" w:eastAsia="Times New Roman" w:hAnsiTheme="majorHAnsi" w:cstheme="majorHAnsi"/>
        </w:rPr>
        <w:t>2021</w:t>
      </w:r>
      <w:proofErr w:type="gramEnd"/>
    </w:p>
    <w:p w14:paraId="13DB4336" w14:textId="77777777" w:rsidR="00E8319C" w:rsidRPr="00643C2B" w:rsidRDefault="00E8319C"/>
    <w:sectPr w:rsidR="00E8319C" w:rsidRPr="00643C2B" w:rsidSect="00643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2B"/>
    <w:rsid w:val="00643C2B"/>
    <w:rsid w:val="00E8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94AF"/>
  <w15:chartTrackingRefBased/>
  <w15:docId w15:val="{2D6781BF-FDF6-444A-85DF-DAEA06BA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Bogner</dc:creator>
  <cp:keywords/>
  <dc:description/>
  <cp:lastModifiedBy>Terri Bogner</cp:lastModifiedBy>
  <cp:revision>1</cp:revision>
  <dcterms:created xsi:type="dcterms:W3CDTF">2021-05-17T15:40:00Z</dcterms:created>
  <dcterms:modified xsi:type="dcterms:W3CDTF">2021-05-17T17:25:00Z</dcterms:modified>
</cp:coreProperties>
</file>